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FB2" w:rsidRDefault="00B65FB2" w:rsidP="00B65FB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eastAsia="en-GB"/>
        </w:rPr>
      </w:pPr>
      <w:r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eastAsia="en-GB"/>
        </w:rPr>
        <w:t>Dear Parents &amp; Carers</w:t>
      </w:r>
    </w:p>
    <w:p w:rsidR="00B65FB2" w:rsidRDefault="00B65FB2" w:rsidP="00B65FB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eastAsia="en-GB"/>
        </w:rPr>
      </w:pPr>
    </w:p>
    <w:p w:rsidR="00B65FB2" w:rsidRPr="00B65FB2" w:rsidRDefault="00B65FB2" w:rsidP="00B65F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eastAsia="en-GB"/>
        </w:rPr>
        <w:t>Please see the information attached received from the West Sussex P</w:t>
      </w:r>
      <w:r w:rsidRPr="00B65FB2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eastAsia="en-GB"/>
        </w:rPr>
        <w:t>arent Carer Forum</w:t>
      </w:r>
      <w:r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eastAsia="en-GB"/>
        </w:rPr>
        <w:t xml:space="preserve"> today, 16</w:t>
      </w:r>
      <w:r w:rsidRPr="00B65FB2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eastAsia="en-GB"/>
        </w:rPr>
        <w:t xml:space="preserve"> June 2020.</w:t>
      </w:r>
    </w:p>
    <w:p w:rsidR="00B65FB2" w:rsidRPr="00B65FB2" w:rsidRDefault="00B65FB2" w:rsidP="00B65F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 w:rsidRPr="00B65FB2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eastAsia="en-GB"/>
        </w:rPr>
        <w:t> </w:t>
      </w:r>
    </w:p>
    <w:p w:rsidR="00B65FB2" w:rsidRPr="00B65FB2" w:rsidRDefault="00B65FB2" w:rsidP="00B65FB2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 w:rsidRPr="00B65FB2">
        <w:rPr>
          <w:rFonts w:ascii="Verdana" w:eastAsia="Times New Roman" w:hAnsi="Verdana" w:cs="Calibri"/>
          <w:color w:val="0070C0"/>
          <w:sz w:val="15"/>
          <w:szCs w:val="15"/>
          <w:bdr w:val="none" w:sz="0" w:space="0" w:color="auto" w:frame="1"/>
          <w:lang w:eastAsia="en-GB"/>
        </w:rPr>
        <w:t> </w:t>
      </w:r>
    </w:p>
    <w:p w:rsidR="00B65FB2" w:rsidRPr="00B65FB2" w:rsidRDefault="00B65FB2" w:rsidP="00B65F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 w:rsidRPr="00B65FB2">
        <w:rPr>
          <w:noProof/>
        </w:rPr>
        <w:drawing>
          <wp:inline distT="0" distB="0" distL="0" distR="0" wp14:anchorId="134204D5" wp14:editId="44154841">
            <wp:extent cx="2276475" cy="781050"/>
            <wp:effectExtent l="0" t="0" r="9525" b="0"/>
            <wp:docPr id="15" name="Picture 15" descr="C:\Users\ahedley\AppData\Local\Microsoft\Windows\INetCache\Content.MSO\EF6BD7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hedley\AppData\Local\Microsoft\Windows\INetCache\Content.MSO\EF6BD78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FB2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 </w:t>
      </w:r>
    </w:p>
    <w:p w:rsidR="00B65FB2" w:rsidRPr="00B65FB2" w:rsidRDefault="00B65FB2" w:rsidP="00B65FB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65FB2">
        <w:rPr>
          <w:rFonts w:ascii="inherit" w:eastAsia="Times New Roman" w:hAnsi="inherit" w:cs="Segoe UI"/>
          <w:color w:val="1C1E21"/>
          <w:sz w:val="28"/>
          <w:szCs w:val="28"/>
          <w:bdr w:val="none" w:sz="0" w:space="0" w:color="auto" w:frame="1"/>
          <w:lang w:eastAsia="en-GB"/>
        </w:rPr>
        <w:t>Virtual events for West Sussex parent carers. All events are FREE &amp; will be facilitated using Zoom.</w:t>
      </w:r>
    </w:p>
    <w:p w:rsidR="00B65FB2" w:rsidRPr="00B65FB2" w:rsidRDefault="00B65FB2" w:rsidP="00B65FB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65FB2">
        <w:rPr>
          <w:rFonts w:ascii="inherit" w:eastAsia="Times New Roman" w:hAnsi="inherit" w:cs="Segoe UI"/>
          <w:color w:val="1C1E21"/>
          <w:sz w:val="28"/>
          <w:szCs w:val="28"/>
          <w:bdr w:val="none" w:sz="0" w:space="0" w:color="auto" w:frame="1"/>
          <w:lang w:eastAsia="en-GB"/>
        </w:rPr>
        <w:t> </w:t>
      </w:r>
      <w:r w:rsidRPr="00B65FB2">
        <w:rPr>
          <w:rFonts w:ascii="Segoe UI Symbol" w:eastAsia="Times New Roman" w:hAnsi="Segoe UI Symbol" w:cs="Segoe UI"/>
          <w:b/>
          <w:bCs/>
          <w:color w:val="1C1E21"/>
          <w:sz w:val="28"/>
          <w:szCs w:val="28"/>
          <w:u w:val="single"/>
          <w:bdr w:val="none" w:sz="0" w:space="0" w:color="auto" w:frame="1"/>
          <w:lang w:eastAsia="en-GB"/>
        </w:rPr>
        <w:t>⭐️</w:t>
      </w:r>
      <w:r w:rsidRPr="00B65FB2">
        <w:rPr>
          <w:rFonts w:ascii="inherit" w:eastAsia="Times New Roman" w:hAnsi="inherit" w:cs="Segoe UI"/>
          <w:b/>
          <w:bCs/>
          <w:color w:val="1C1E21"/>
          <w:sz w:val="28"/>
          <w:szCs w:val="28"/>
          <w:u w:val="single"/>
          <w:bdr w:val="none" w:sz="0" w:space="0" w:color="auto" w:frame="1"/>
          <w:lang w:eastAsia="en-GB"/>
        </w:rPr>
        <w:t>Planning for the Future with Wills &amp; Trusts</w:t>
      </w:r>
      <w:r w:rsidRPr="00B65FB2">
        <w:rPr>
          <w:rFonts w:ascii="Segoe UI Symbol" w:eastAsia="Times New Roman" w:hAnsi="Segoe UI Symbol" w:cs="Segoe UI"/>
          <w:b/>
          <w:bCs/>
          <w:color w:val="1C1E21"/>
          <w:sz w:val="28"/>
          <w:szCs w:val="28"/>
          <w:u w:val="single"/>
          <w:bdr w:val="none" w:sz="0" w:space="0" w:color="auto" w:frame="1"/>
          <w:lang w:eastAsia="en-GB"/>
        </w:rPr>
        <w:t>⭐️</w:t>
      </w:r>
    </w:p>
    <w:p w:rsidR="00B65FB2" w:rsidRPr="00B65FB2" w:rsidRDefault="00B65FB2" w:rsidP="00B65FB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65FB2">
        <w:rPr>
          <w:rFonts w:ascii="inherit" w:eastAsia="Times New Roman" w:hAnsi="inherit" w:cs="Segoe UI"/>
          <w:i/>
          <w:iCs/>
          <w:color w:val="1C1E21"/>
          <w:sz w:val="28"/>
          <w:szCs w:val="28"/>
          <w:bdr w:val="none" w:sz="0" w:space="0" w:color="auto" w:frame="1"/>
          <w:lang w:eastAsia="en-GB"/>
        </w:rPr>
        <w:t>Thursday, 25th June, 4pm - 5pm</w:t>
      </w:r>
    </w:p>
    <w:p w:rsidR="00B65FB2" w:rsidRPr="00B65FB2" w:rsidRDefault="00B65FB2" w:rsidP="00B65FB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65FB2">
        <w:rPr>
          <w:rFonts w:ascii="inherit" w:eastAsia="Times New Roman" w:hAnsi="inherit" w:cs="Segoe UI"/>
          <w:color w:val="1C1E21"/>
          <w:sz w:val="28"/>
          <w:szCs w:val="28"/>
          <w:bdr w:val="none" w:sz="0" w:space="0" w:color="auto" w:frame="1"/>
          <w:lang w:eastAsia="en-GB"/>
        </w:rPr>
        <w:t>Presented by Renaissance Legal, find out about the two main trust options available to you.</w:t>
      </w:r>
    </w:p>
    <w:p w:rsidR="00B65FB2" w:rsidRPr="00B65FB2" w:rsidRDefault="00B65FB2" w:rsidP="00B65FB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5" w:tgtFrame="_blank" w:history="1">
        <w:r w:rsidRPr="00B65FB2">
          <w:rPr>
            <w:rFonts w:ascii="inherit" w:eastAsia="Times New Roman" w:hAnsi="inherit" w:cs="Segoe UI"/>
            <w:color w:val="800080"/>
            <w:sz w:val="28"/>
            <w:szCs w:val="28"/>
            <w:u w:val="single"/>
            <w:bdr w:val="none" w:sz="0" w:space="0" w:color="auto" w:frame="1"/>
            <w:lang w:eastAsia="en-GB"/>
          </w:rPr>
          <w:t>https://www.eventbrite.co.uk/e/planning-for-the-future-wills-and-trusts-seminar-tickets-108965031342</w:t>
        </w:r>
      </w:hyperlink>
    </w:p>
    <w:p w:rsidR="00B65FB2" w:rsidRPr="00B65FB2" w:rsidRDefault="00B65FB2" w:rsidP="00B65FB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65FB2">
        <w:rPr>
          <w:rFonts w:ascii="inherit" w:eastAsia="Times New Roman" w:hAnsi="inherit" w:cs="Segoe UI"/>
          <w:color w:val="1C1E21"/>
          <w:sz w:val="28"/>
          <w:szCs w:val="28"/>
          <w:bdr w:val="none" w:sz="0" w:space="0" w:color="auto" w:frame="1"/>
          <w:lang w:eastAsia="en-GB"/>
        </w:rPr>
        <w:t> </w:t>
      </w:r>
      <w:r w:rsidRPr="00B65FB2">
        <w:rPr>
          <w:rFonts w:ascii="Segoe UI Symbol" w:eastAsia="Times New Roman" w:hAnsi="Segoe UI Symbol" w:cs="Segoe UI"/>
          <w:b/>
          <w:bCs/>
          <w:color w:val="1C1E21"/>
          <w:sz w:val="28"/>
          <w:szCs w:val="28"/>
          <w:u w:val="single"/>
          <w:bdr w:val="none" w:sz="0" w:space="0" w:color="auto" w:frame="1"/>
          <w:lang w:eastAsia="en-GB"/>
        </w:rPr>
        <w:t>⭐️</w:t>
      </w:r>
      <w:r w:rsidRPr="00B65FB2">
        <w:rPr>
          <w:rFonts w:ascii="inherit" w:eastAsia="Times New Roman" w:hAnsi="inherit" w:cs="Segoe UI"/>
          <w:b/>
          <w:bCs/>
          <w:color w:val="1C1E21"/>
          <w:sz w:val="28"/>
          <w:szCs w:val="28"/>
          <w:u w:val="single"/>
          <w:bdr w:val="none" w:sz="0" w:space="0" w:color="auto" w:frame="1"/>
          <w:lang w:eastAsia="en-GB"/>
        </w:rPr>
        <w:t>Bitesize Expert Parent Programme</w:t>
      </w:r>
      <w:r w:rsidRPr="00B65FB2">
        <w:rPr>
          <w:rFonts w:ascii="Segoe UI Symbol" w:eastAsia="Times New Roman" w:hAnsi="Segoe UI Symbol" w:cs="Segoe UI"/>
          <w:b/>
          <w:bCs/>
          <w:color w:val="1C1E21"/>
          <w:sz w:val="28"/>
          <w:szCs w:val="28"/>
          <w:u w:val="single"/>
          <w:bdr w:val="none" w:sz="0" w:space="0" w:color="auto" w:frame="1"/>
          <w:lang w:eastAsia="en-GB"/>
        </w:rPr>
        <w:t>⭐️</w:t>
      </w:r>
    </w:p>
    <w:p w:rsidR="00B65FB2" w:rsidRPr="00B65FB2" w:rsidRDefault="00B65FB2" w:rsidP="00B65FB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65FB2">
        <w:rPr>
          <w:rFonts w:ascii="inherit" w:eastAsia="Times New Roman" w:hAnsi="inherit" w:cs="Segoe UI"/>
          <w:i/>
          <w:iCs/>
          <w:color w:val="1C1E21"/>
          <w:sz w:val="28"/>
          <w:szCs w:val="28"/>
          <w:bdr w:val="none" w:sz="0" w:space="0" w:color="auto" w:frame="1"/>
          <w:lang w:eastAsia="en-GB"/>
        </w:rPr>
        <w:t>Saturday, 4th July, 10am - 11:30am</w:t>
      </w:r>
    </w:p>
    <w:p w:rsidR="00B65FB2" w:rsidRPr="00B65FB2" w:rsidRDefault="00B65FB2" w:rsidP="00B65FB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65FB2">
        <w:rPr>
          <w:rFonts w:ascii="inherit" w:eastAsia="Times New Roman" w:hAnsi="inherit" w:cs="Segoe UI"/>
          <w:color w:val="1C1E21"/>
          <w:sz w:val="28"/>
          <w:szCs w:val="28"/>
          <w:bdr w:val="none" w:sz="0" w:space="0" w:color="auto" w:frame="1"/>
          <w:lang w:eastAsia="en-GB"/>
        </w:rPr>
        <w:t>This training session is designed to support and help parent carers whose child has a recent diagnosis, is awaiting diagnosis or has no diagnosis.</w:t>
      </w:r>
    </w:p>
    <w:p w:rsidR="00B65FB2" w:rsidRPr="00B65FB2" w:rsidRDefault="00B65FB2" w:rsidP="00B65FB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6" w:tgtFrame="_blank" w:history="1">
        <w:r w:rsidRPr="00B65FB2">
          <w:rPr>
            <w:rFonts w:ascii="inherit" w:eastAsia="Times New Roman" w:hAnsi="inherit" w:cs="Segoe UI"/>
            <w:color w:val="800080"/>
            <w:sz w:val="28"/>
            <w:szCs w:val="28"/>
            <w:u w:val="single"/>
            <w:bdr w:val="none" w:sz="0" w:space="0" w:color="auto" w:frame="1"/>
            <w:lang w:eastAsia="en-GB"/>
          </w:rPr>
          <w:t>https://www.eventbrite.co.uk/e/bitesize-expert-parent-programme-tickets-109143246388</w:t>
        </w:r>
      </w:hyperlink>
    </w:p>
    <w:p w:rsidR="00B65FB2" w:rsidRPr="00B65FB2" w:rsidRDefault="00B65FB2" w:rsidP="00B65FB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65FB2">
        <w:rPr>
          <w:rFonts w:ascii="inherit" w:eastAsia="Times New Roman" w:hAnsi="inherit" w:cs="Segoe UI"/>
          <w:color w:val="1C1E21"/>
          <w:sz w:val="28"/>
          <w:szCs w:val="28"/>
          <w:bdr w:val="none" w:sz="0" w:space="0" w:color="auto" w:frame="1"/>
          <w:lang w:eastAsia="en-GB"/>
        </w:rPr>
        <w:t> </w:t>
      </w:r>
      <w:r w:rsidRPr="00B65FB2">
        <w:rPr>
          <w:rFonts w:ascii="Segoe UI Symbol" w:eastAsia="Times New Roman" w:hAnsi="Segoe UI Symbol" w:cs="Segoe UI"/>
          <w:b/>
          <w:bCs/>
          <w:color w:val="1C1E21"/>
          <w:sz w:val="28"/>
          <w:szCs w:val="28"/>
          <w:bdr w:val="none" w:sz="0" w:space="0" w:color="auto" w:frame="1"/>
          <w:lang w:eastAsia="en-GB"/>
        </w:rPr>
        <w:t>⭐️</w:t>
      </w:r>
      <w:r w:rsidRPr="00B65FB2">
        <w:rPr>
          <w:rFonts w:ascii="inherit" w:eastAsia="Times New Roman" w:hAnsi="inherit" w:cs="Segoe UI"/>
          <w:b/>
          <w:bCs/>
          <w:color w:val="1C1E21"/>
          <w:sz w:val="28"/>
          <w:szCs w:val="28"/>
          <w:bdr w:val="none" w:sz="0" w:space="0" w:color="auto" w:frame="1"/>
          <w:lang w:eastAsia="en-GB"/>
        </w:rPr>
        <w:t>Planning for the Future - Decision Making</w:t>
      </w:r>
      <w:r w:rsidRPr="00B65FB2">
        <w:rPr>
          <w:rFonts w:ascii="Segoe UI Symbol" w:eastAsia="Times New Roman" w:hAnsi="Segoe UI Symbol" w:cs="Segoe UI"/>
          <w:b/>
          <w:bCs/>
          <w:color w:val="1C1E21"/>
          <w:sz w:val="28"/>
          <w:szCs w:val="28"/>
          <w:bdr w:val="none" w:sz="0" w:space="0" w:color="auto" w:frame="1"/>
          <w:lang w:eastAsia="en-GB"/>
        </w:rPr>
        <w:t>⭐️</w:t>
      </w:r>
    </w:p>
    <w:p w:rsidR="00B65FB2" w:rsidRPr="00B65FB2" w:rsidRDefault="00B65FB2" w:rsidP="00B65FB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65FB2">
        <w:rPr>
          <w:rFonts w:ascii="inherit" w:eastAsia="Times New Roman" w:hAnsi="inherit" w:cs="Segoe UI"/>
          <w:i/>
          <w:iCs/>
          <w:color w:val="1C1E21"/>
          <w:sz w:val="28"/>
          <w:szCs w:val="28"/>
          <w:bdr w:val="none" w:sz="0" w:space="0" w:color="auto" w:frame="1"/>
          <w:lang w:eastAsia="en-GB"/>
        </w:rPr>
        <w:t>Thursday, 9th July, 4pm-5pm</w:t>
      </w:r>
    </w:p>
    <w:p w:rsidR="00B65FB2" w:rsidRPr="00B65FB2" w:rsidRDefault="00B65FB2" w:rsidP="00B65FB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65FB2">
        <w:rPr>
          <w:rFonts w:ascii="inherit" w:eastAsia="Times New Roman" w:hAnsi="inherit" w:cs="Segoe UI"/>
          <w:color w:val="1C1E21"/>
          <w:sz w:val="28"/>
          <w:szCs w:val="28"/>
          <w:bdr w:val="none" w:sz="0" w:space="0" w:color="auto" w:frame="1"/>
          <w:lang w:eastAsia="en-GB"/>
        </w:rPr>
        <w:t>Presented by Renaissance Legal, this session includes topics around the Court of Protection, Lasting Powers of Attorney and Mental Capacity.</w:t>
      </w:r>
    </w:p>
    <w:p w:rsidR="00B65FB2" w:rsidRPr="00B65FB2" w:rsidRDefault="00B65FB2" w:rsidP="00B65FB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7" w:tgtFrame="_blank" w:history="1">
        <w:r w:rsidRPr="00B65FB2">
          <w:rPr>
            <w:rFonts w:ascii="inherit" w:eastAsia="Times New Roman" w:hAnsi="inherit" w:cs="Segoe UI"/>
            <w:color w:val="800080"/>
            <w:sz w:val="28"/>
            <w:szCs w:val="28"/>
            <w:u w:val="single"/>
            <w:bdr w:val="none" w:sz="0" w:space="0" w:color="auto" w:frame="1"/>
            <w:lang w:eastAsia="en-GB"/>
          </w:rPr>
          <w:t>https://www.eventbrite.co.uk/e/planning-for-the-future-decision-making-seminar-tickets-109131358832</w:t>
        </w:r>
      </w:hyperlink>
    </w:p>
    <w:p w:rsidR="00B65FB2" w:rsidRPr="00B65FB2" w:rsidRDefault="00B65FB2" w:rsidP="00B65FB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 Symbol" w:eastAsia="Times New Roman" w:hAnsi="Segoe UI Symbol" w:cs="Segoe UI"/>
          <w:b/>
          <w:bCs/>
          <w:color w:val="1C1E21"/>
          <w:sz w:val="28"/>
          <w:szCs w:val="28"/>
          <w:bdr w:val="none" w:sz="0" w:space="0" w:color="auto" w:frame="1"/>
          <w:lang w:eastAsia="en-GB"/>
        </w:rPr>
        <w:lastRenderedPageBreak/>
        <w:br/>
      </w:r>
      <w:r w:rsidRPr="00B65FB2">
        <w:rPr>
          <w:rFonts w:ascii="Segoe UI Symbol" w:eastAsia="Times New Roman" w:hAnsi="Segoe UI Symbol" w:cs="Segoe UI"/>
          <w:b/>
          <w:bCs/>
          <w:color w:val="1C1E21"/>
          <w:sz w:val="28"/>
          <w:szCs w:val="28"/>
          <w:bdr w:val="none" w:sz="0" w:space="0" w:color="auto" w:frame="1"/>
          <w:lang w:eastAsia="en-GB"/>
        </w:rPr>
        <w:t>⭐️</w:t>
      </w:r>
      <w:r w:rsidRPr="00B65FB2">
        <w:rPr>
          <w:rFonts w:ascii="inherit" w:eastAsia="Times New Roman" w:hAnsi="inherit" w:cs="Segoe UI"/>
          <w:b/>
          <w:bCs/>
          <w:color w:val="1C1E21"/>
          <w:sz w:val="28"/>
          <w:szCs w:val="28"/>
          <w:bdr w:val="none" w:sz="0" w:space="0" w:color="auto" w:frame="1"/>
          <w:lang w:eastAsia="en-GB"/>
        </w:rPr>
        <w:t>All Things SEND</w:t>
      </w:r>
      <w:r w:rsidRPr="00B65FB2">
        <w:rPr>
          <w:rFonts w:ascii="Segoe UI Symbol" w:eastAsia="Times New Roman" w:hAnsi="Segoe UI Symbol" w:cs="Segoe UI"/>
          <w:b/>
          <w:bCs/>
          <w:color w:val="1C1E21"/>
          <w:sz w:val="28"/>
          <w:szCs w:val="28"/>
          <w:bdr w:val="none" w:sz="0" w:space="0" w:color="auto" w:frame="1"/>
          <w:lang w:eastAsia="en-GB"/>
        </w:rPr>
        <w:t>⭐️</w:t>
      </w:r>
    </w:p>
    <w:p w:rsidR="00B65FB2" w:rsidRPr="00B65FB2" w:rsidRDefault="00B65FB2" w:rsidP="00B65FB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65FB2">
        <w:rPr>
          <w:rFonts w:ascii="inherit" w:eastAsia="Times New Roman" w:hAnsi="inherit" w:cs="Segoe UI"/>
          <w:i/>
          <w:iCs/>
          <w:color w:val="1C1E21"/>
          <w:sz w:val="28"/>
          <w:szCs w:val="28"/>
          <w:bdr w:val="none" w:sz="0" w:space="0" w:color="auto" w:frame="1"/>
          <w:lang w:eastAsia="en-GB"/>
        </w:rPr>
        <w:t>Tuesday, 14th July, 1pm - 4pm</w:t>
      </w:r>
    </w:p>
    <w:p w:rsidR="00B65FB2" w:rsidRPr="00B65FB2" w:rsidRDefault="00B65FB2" w:rsidP="00B65FB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65FB2">
        <w:rPr>
          <w:rFonts w:ascii="inherit" w:eastAsia="Times New Roman" w:hAnsi="inherit" w:cs="Segoe UI"/>
          <w:color w:val="1C1E21"/>
          <w:sz w:val="28"/>
          <w:szCs w:val="28"/>
          <w:bdr w:val="none" w:sz="0" w:space="0" w:color="auto" w:frame="1"/>
          <w:lang w:eastAsia="en-GB"/>
        </w:rPr>
        <w:t>A variety of workshops, Q&amp;A sessions &amp; information from a number of organisations across West Sussex. You do not need to be present for the whole 3 hours.</w:t>
      </w:r>
    </w:p>
    <w:p w:rsidR="00B65FB2" w:rsidRPr="00B65FB2" w:rsidRDefault="00B65FB2" w:rsidP="00B65FB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8" w:tgtFrame="_blank" w:history="1">
        <w:r w:rsidRPr="00B65FB2">
          <w:rPr>
            <w:rFonts w:ascii="inherit" w:eastAsia="Times New Roman" w:hAnsi="inherit" w:cs="Segoe UI"/>
            <w:color w:val="800080"/>
            <w:sz w:val="28"/>
            <w:szCs w:val="28"/>
            <w:u w:val="single"/>
            <w:bdr w:val="none" w:sz="0" w:space="0" w:color="auto" w:frame="1"/>
            <w:lang w:eastAsia="en-GB"/>
          </w:rPr>
          <w:t>https://www.eventbrite.co.uk/e/all-things-send-tickets-109026922460</w:t>
        </w:r>
      </w:hyperlink>
    </w:p>
    <w:p w:rsidR="00B65FB2" w:rsidRPr="00B65FB2" w:rsidRDefault="00B65FB2" w:rsidP="00B65FB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65FB2">
        <w:rPr>
          <w:rFonts w:ascii="Segoe UI Symbol" w:eastAsia="Times New Roman" w:hAnsi="Segoe UI Symbol" w:cs="Segoe UI"/>
          <w:b/>
          <w:bCs/>
          <w:color w:val="1C1E21"/>
          <w:sz w:val="28"/>
          <w:szCs w:val="28"/>
          <w:bdr w:val="none" w:sz="0" w:space="0" w:color="auto" w:frame="1"/>
          <w:lang w:eastAsia="en-GB"/>
        </w:rPr>
        <w:t>⭐️</w:t>
      </w:r>
      <w:r w:rsidRPr="00B65FB2">
        <w:rPr>
          <w:rFonts w:ascii="inherit" w:eastAsia="Times New Roman" w:hAnsi="inherit" w:cs="Segoe UI"/>
          <w:b/>
          <w:bCs/>
          <w:color w:val="1C1E21"/>
          <w:sz w:val="28"/>
          <w:szCs w:val="28"/>
          <w:bdr w:val="none" w:sz="0" w:space="0" w:color="auto" w:frame="1"/>
          <w:lang w:eastAsia="en-GB"/>
        </w:rPr>
        <w:t>Pop-Ups</w:t>
      </w:r>
      <w:r w:rsidRPr="00B65FB2">
        <w:rPr>
          <w:rFonts w:ascii="Segoe UI Symbol" w:eastAsia="Times New Roman" w:hAnsi="Segoe UI Symbol" w:cs="Segoe UI"/>
          <w:b/>
          <w:bCs/>
          <w:color w:val="1C1E21"/>
          <w:sz w:val="28"/>
          <w:szCs w:val="28"/>
          <w:bdr w:val="none" w:sz="0" w:space="0" w:color="auto" w:frame="1"/>
          <w:lang w:eastAsia="en-GB"/>
        </w:rPr>
        <w:t>⭐️</w:t>
      </w:r>
    </w:p>
    <w:p w:rsidR="00B65FB2" w:rsidRPr="00B65FB2" w:rsidRDefault="00B65FB2" w:rsidP="00B65FB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65FB2">
        <w:rPr>
          <w:rFonts w:ascii="inherit" w:eastAsia="Times New Roman" w:hAnsi="inherit" w:cs="Segoe UI"/>
          <w:i/>
          <w:iCs/>
          <w:color w:val="1C1E21"/>
          <w:sz w:val="28"/>
          <w:szCs w:val="28"/>
          <w:bdr w:val="none" w:sz="0" w:space="0" w:color="auto" w:frame="1"/>
          <w:lang w:eastAsia="en-GB"/>
        </w:rPr>
        <w:t>Tuesdays, at the new time of 7:30pm - 8:30pm: 16th, 23rd &amp; 30th June and 7th July.</w:t>
      </w:r>
    </w:p>
    <w:p w:rsidR="00B65FB2" w:rsidRPr="00B65FB2" w:rsidRDefault="00B65FB2" w:rsidP="00B65FB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65FB2">
        <w:rPr>
          <w:rFonts w:ascii="inherit" w:eastAsia="Times New Roman" w:hAnsi="inherit" w:cs="Segoe UI"/>
          <w:color w:val="1C1E21"/>
          <w:sz w:val="28"/>
          <w:szCs w:val="28"/>
          <w:bdr w:val="none" w:sz="0" w:space="0" w:color="auto" w:frame="1"/>
          <w:lang w:eastAsia="en-GB"/>
        </w:rPr>
        <w:t>A number of our team will be present to help parent carers navigate some of the hurdles that we all come across.</w:t>
      </w:r>
    </w:p>
    <w:p w:rsidR="00B65FB2" w:rsidRPr="00B65FB2" w:rsidRDefault="00B65FB2" w:rsidP="00B65FB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65FB2">
        <w:rPr>
          <w:rFonts w:ascii="inherit" w:eastAsia="Times New Roman" w:hAnsi="inherit" w:cs="Segoe UI"/>
          <w:color w:val="1C1E21"/>
          <w:sz w:val="28"/>
          <w:szCs w:val="28"/>
          <w:bdr w:val="none" w:sz="0" w:space="0" w:color="auto" w:frame="1"/>
          <w:lang w:eastAsia="en-GB"/>
        </w:rPr>
        <w:t>No need to book (no event link). </w:t>
      </w:r>
    </w:p>
    <w:p w:rsidR="00B65FB2" w:rsidRPr="00B65FB2" w:rsidRDefault="00B65FB2" w:rsidP="00B65FB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65FB2">
        <w:rPr>
          <w:rFonts w:ascii="inherit" w:eastAsia="Times New Roman" w:hAnsi="inherit" w:cs="Segoe UI"/>
          <w:color w:val="1C1E21"/>
          <w:sz w:val="28"/>
          <w:szCs w:val="28"/>
          <w:bdr w:val="none" w:sz="0" w:space="0" w:color="auto" w:frame="1"/>
          <w:lang w:eastAsia="en-GB"/>
        </w:rPr>
        <w:t>Send us a Facebook message for more information/the Zoom code.</w:t>
      </w:r>
    </w:p>
    <w:p w:rsidR="00B65FB2" w:rsidRPr="00B65FB2" w:rsidRDefault="00B65FB2" w:rsidP="00B65FB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 w:rsidRPr="00B65FB2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  <w:lang w:eastAsia="en-GB"/>
        </w:rPr>
        <w:t>Victoria Harvey </w:t>
      </w:r>
    </w:p>
    <w:p w:rsidR="00B65FB2" w:rsidRPr="00B65FB2" w:rsidRDefault="00B65FB2" w:rsidP="00B65F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 w:rsidRPr="00B65FB2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  <w:lang w:eastAsia="en-GB"/>
        </w:rPr>
        <w:t>Development Officer </w:t>
      </w:r>
    </w:p>
    <w:p w:rsidR="00B65FB2" w:rsidRPr="00B65FB2" w:rsidRDefault="00B65FB2" w:rsidP="00B65F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 w:rsidRPr="00B65FB2">
        <w:rPr>
          <w:rFonts w:ascii="inherit" w:eastAsia="Times New Roman" w:hAnsi="inherit" w:cs="Calibri"/>
          <w:color w:val="AF33A3"/>
          <w:sz w:val="28"/>
          <w:szCs w:val="28"/>
          <w:bdr w:val="none" w:sz="0" w:space="0" w:color="auto" w:frame="1"/>
          <w:lang w:eastAsia="en-GB"/>
        </w:rPr>
        <w:t> </w:t>
      </w:r>
      <w:r w:rsidRPr="00B65FB2">
        <w:rPr>
          <w:noProof/>
        </w:rPr>
        <w:drawing>
          <wp:inline distT="0" distB="0" distL="0" distR="0" wp14:anchorId="66C026B5" wp14:editId="60F02B0F">
            <wp:extent cx="952500" cy="952500"/>
            <wp:effectExtent l="0" t="0" r="0" b="0"/>
            <wp:docPr id="16" name="Picture 16" descr="C:\Users\ahedley\AppData\Local\Microsoft\Windows\INetCache\Content.MSO\D09E1C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hedley\AppData\Local\Microsoft\Windows\INetCache\Content.MSO\D09E1C3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B2" w:rsidRPr="00B65FB2" w:rsidRDefault="00B65FB2" w:rsidP="00B65F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 w:rsidRPr="00B65FB2">
        <w:rPr>
          <w:rFonts w:ascii="inherit" w:eastAsia="Times New Roman" w:hAnsi="inherit" w:cs="Calibri"/>
          <w:color w:val="51A7F9"/>
          <w:sz w:val="28"/>
          <w:szCs w:val="28"/>
          <w:bdr w:val="none" w:sz="0" w:space="0" w:color="auto" w:frame="1"/>
          <w:lang w:eastAsia="en-GB"/>
        </w:rPr>
        <w:t>West Sussex Parent Care​r Forum</w:t>
      </w:r>
    </w:p>
    <w:p w:rsidR="00B65FB2" w:rsidRPr="00B65FB2" w:rsidRDefault="00B65FB2" w:rsidP="00B65F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 w:rsidRPr="00B65FB2">
        <w:rPr>
          <w:rFonts w:ascii="inherit" w:eastAsia="Times New Roman" w:hAnsi="inherit" w:cs="Calibri"/>
          <w:color w:val="51A7F9"/>
          <w:sz w:val="28"/>
          <w:szCs w:val="28"/>
          <w:bdr w:val="none" w:sz="0" w:space="0" w:color="auto" w:frame="1"/>
          <w:lang w:eastAsia="en-GB"/>
        </w:rPr>
        <w:t>Dove Lodge, 49 Beach Road, Littlehampton BN17 5JG</w:t>
      </w:r>
    </w:p>
    <w:p w:rsidR="00B65FB2" w:rsidRPr="00B65FB2" w:rsidRDefault="00B65FB2" w:rsidP="00B65F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 w:rsidRPr="00B65FB2">
        <w:rPr>
          <w:rFonts w:ascii="inherit" w:eastAsia="Times New Roman" w:hAnsi="inherit" w:cs="Calibri"/>
          <w:color w:val="51A7F9"/>
          <w:sz w:val="28"/>
          <w:szCs w:val="28"/>
          <w:bdr w:val="none" w:sz="0" w:space="0" w:color="auto" w:frame="1"/>
          <w:lang w:eastAsia="en-GB"/>
        </w:rPr>
        <w:t>Office:  01903 726188  </w:t>
      </w:r>
    </w:p>
    <w:p w:rsidR="00B65FB2" w:rsidRPr="00B65FB2" w:rsidRDefault="00B65FB2" w:rsidP="00B65F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hyperlink r:id="rId10" w:tgtFrame="_blank" w:history="1">
        <w:r w:rsidRPr="00B65FB2">
          <w:rPr>
            <w:rFonts w:ascii="inherit" w:eastAsia="Times New Roman" w:hAnsi="inherit" w:cs="Calibri"/>
            <w:color w:val="800080"/>
            <w:sz w:val="28"/>
            <w:szCs w:val="28"/>
            <w:u w:val="single"/>
            <w:bdr w:val="none" w:sz="0" w:space="0" w:color="auto" w:frame="1"/>
            <w:lang w:eastAsia="en-GB"/>
          </w:rPr>
          <w:t>www.wspcf.org.uk</w:t>
        </w:r>
      </w:hyperlink>
      <w:r w:rsidRPr="00B65FB2">
        <w:rPr>
          <w:rFonts w:ascii="inherit" w:eastAsia="Times New Roman" w:hAnsi="inherit" w:cs="Calibri"/>
          <w:color w:val="51A7F9"/>
          <w:sz w:val="28"/>
          <w:szCs w:val="28"/>
          <w:bdr w:val="none" w:sz="0" w:space="0" w:color="auto" w:frame="1"/>
          <w:lang w:eastAsia="en-GB"/>
        </w:rPr>
        <w:t> </w:t>
      </w:r>
    </w:p>
    <w:p w:rsidR="00B65FB2" w:rsidRPr="00B65FB2" w:rsidRDefault="00B65FB2" w:rsidP="00B65F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 w:rsidRPr="00B65FB2">
        <w:rPr>
          <w:rFonts w:ascii="Calibri" w:eastAsia="Times New Roman" w:hAnsi="Calibri" w:cs="Calibri"/>
          <w:color w:val="212121"/>
          <w:bdr w:val="none" w:sz="0" w:space="0" w:color="auto" w:frame="1"/>
          <w:lang w:eastAsia="en-GB"/>
        </w:rPr>
        <w:t> </w:t>
      </w:r>
    </w:p>
    <w:p w:rsidR="00B65FB2" w:rsidRPr="00B65FB2" w:rsidRDefault="00B65FB2" w:rsidP="00B65FB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 w:rsidRPr="00B65FB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:rsidR="00E94EEA" w:rsidRDefault="00E94EEA">
      <w:bookmarkStart w:id="0" w:name="_GoBack"/>
      <w:bookmarkEnd w:id="0"/>
    </w:p>
    <w:sectPr w:rsidR="00E94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B2"/>
    <w:rsid w:val="00B65FB2"/>
    <w:rsid w:val="00E9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4EC2D"/>
  <w15:chartTrackingRefBased/>
  <w15:docId w15:val="{A3989528-FDFD-430D-9F6B-01A34D20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5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3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7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9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all-things-send-tickets-1090269224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.uk/e/planning-for-the-future-decision-making-seminar-tickets-10913135883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.uk/e/bitesize-expert-parent-programme-tickets-10914324638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ventbrite.co.uk/e/planning-for-the-future-wills-and-trusts-seminar-tickets-108965031342" TargetMode="External"/><Relationship Id="rId10" Type="http://schemas.openxmlformats.org/officeDocument/2006/relationships/hyperlink" Target="http://www.wspcf.org.uk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Hedley</dc:creator>
  <cp:keywords/>
  <dc:description/>
  <cp:lastModifiedBy>Mandy Hedley</cp:lastModifiedBy>
  <cp:revision>1</cp:revision>
  <dcterms:created xsi:type="dcterms:W3CDTF">2020-06-16T14:10:00Z</dcterms:created>
  <dcterms:modified xsi:type="dcterms:W3CDTF">2020-06-16T14:14:00Z</dcterms:modified>
</cp:coreProperties>
</file>